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微软雅黑 Light" w:eastAsia="微软雅黑 Light" w:hAnsi="微软雅黑 Light"/>
        </w:rPr>
      </w:pPr>
      <w:r>
        <w:rPr>
          <w:rFonts w:ascii="微软雅黑 Light" w:eastAsia="微软雅黑 Light" w:hAnsi="微软雅黑 Light" w:hint="eastAsia"/>
        </w:rPr>
        <w:t>该插件不会替换系统任何文件，可关闭、可卸载</w:t>
      </w:r>
      <w:proofErr w:type="gramStart"/>
      <w:r>
        <w:rPr>
          <w:rFonts w:ascii="微软雅黑 Light" w:eastAsia="微软雅黑 Light" w:hAnsi="微软雅黑 Light" w:hint="eastAsia"/>
        </w:rPr>
        <w:t>不</w:t>
      </w:r>
      <w:proofErr w:type="gramEnd"/>
      <w:r>
        <w:rPr>
          <w:rFonts w:ascii="微软雅黑 Light" w:eastAsia="微软雅黑 Light" w:hAnsi="微软雅黑 Light" w:hint="eastAsia"/>
        </w:rPr>
        <w:t>残留文件、不影响</w:t>
      </w:r>
      <w:proofErr w:type="spellStart"/>
      <w:r>
        <w:rPr>
          <w:rFonts w:ascii="微软雅黑 Light" w:eastAsia="微软雅黑 Light" w:hAnsi="微软雅黑 Light"/>
        </w:rPr>
        <w:t>cms</w:t>
      </w:r>
      <w:proofErr w:type="spellEnd"/>
      <w:r>
        <w:rPr>
          <w:rFonts w:ascii="微软雅黑 Light" w:eastAsia="微软雅黑 Light" w:hAnsi="微软雅黑 Light"/>
        </w:rPr>
        <w:t>版本升级。</w:t>
      </w:r>
      <w:r>
        <w:rPr>
          <w:rFonts w:ascii="微软雅黑 Light" w:eastAsia="微软雅黑 Light" w:hAnsi="微软雅黑 Light" w:hint="eastAsia"/>
        </w:rPr>
        <w:t>内置防盗链、多码率播放器，支持离线下载到</w:t>
      </w:r>
      <w:r>
        <w:rPr>
          <w:rFonts w:ascii="微软雅黑 Light" w:eastAsia="微软雅黑 Light" w:hAnsi="微软雅黑 Light"/>
        </w:rPr>
        <w:t>PPVOD，一键复制分享地址、m3u8地址、远程删除PPVOD数据、</w:t>
      </w:r>
      <w:proofErr w:type="gramStart"/>
      <w:r>
        <w:rPr>
          <w:rFonts w:ascii="微软雅黑 Light" w:eastAsia="微软雅黑 Light" w:hAnsi="微软雅黑 Light"/>
        </w:rPr>
        <w:t>一</w:t>
      </w:r>
      <w:proofErr w:type="gramEnd"/>
      <w:r>
        <w:rPr>
          <w:rFonts w:ascii="微软雅黑 Light" w:eastAsia="微软雅黑 Light" w:hAnsi="微软雅黑 Light"/>
        </w:rPr>
        <w:t>键入库功能。</w:t>
      </w:r>
    </w:p>
    <w:p>
      <w:pPr>
        <w:rPr>
          <w:rFonts w:ascii="微软雅黑 Light" w:eastAsia="微软雅黑 Light" w:hAnsi="微软雅黑 Light"/>
          <w:b/>
          <w:bCs/>
        </w:rPr>
      </w:pPr>
      <w:r>
        <w:rPr>
          <w:rFonts w:ascii="微软雅黑 Light" w:eastAsia="微软雅黑 Light" w:hAnsi="微软雅黑 Light" w:hint="eastAsia"/>
          <w:b/>
          <w:bCs/>
        </w:rPr>
        <w:t>安装教程：</w:t>
      </w:r>
    </w:p>
    <w:p>
      <w:pPr>
        <w:rPr>
          <w:rFonts w:ascii="微软雅黑 Light" w:eastAsia="微软雅黑 Light" w:hAnsi="微软雅黑 Light"/>
        </w:rPr>
      </w:pPr>
      <w:r>
        <w:rPr>
          <w:rFonts w:ascii="微软雅黑 Light" w:eastAsia="微软雅黑 Light" w:hAnsi="微软雅黑 Light"/>
        </w:rPr>
        <w:t>1. 将</w:t>
      </w:r>
      <w:r>
        <w:rPr>
          <w:rFonts w:ascii="微软雅黑 Light" w:eastAsia="微软雅黑 Light" w:hAnsi="微软雅黑 Light" w:hint="eastAsia"/>
          <w:color w:val="FF0000"/>
        </w:rPr>
        <w:t>插件</w:t>
      </w:r>
      <w:r>
        <w:rPr>
          <w:rFonts w:ascii="微软雅黑 Light" w:eastAsia="微软雅黑 Light" w:hAnsi="微软雅黑 Light" w:hint="eastAsia"/>
        </w:rPr>
        <w:t>文件夹里的</w:t>
      </w:r>
      <w:r>
        <w:rPr>
          <w:rFonts w:ascii="微软雅黑 Light" w:eastAsia="微软雅黑 Light" w:hAnsi="微软雅黑 Light"/>
        </w:rPr>
        <w:t xml:space="preserve"> </w:t>
      </w:r>
      <w:proofErr w:type="spellStart"/>
      <w:r>
        <w:rPr>
          <w:rFonts w:ascii="微软雅黑 Light" w:eastAsia="微软雅黑 Light" w:hAnsi="微软雅黑 Light"/>
          <w:color w:val="FF0000"/>
        </w:rPr>
        <w:t>ppvod</w:t>
      </w:r>
      <w:proofErr w:type="spellEnd"/>
      <w:r>
        <w:rPr>
          <w:rFonts w:ascii="微软雅黑 Light" w:eastAsia="微软雅黑 Light" w:hAnsi="微软雅黑 Light"/>
        </w:rPr>
        <w:t xml:space="preserve"> 文件夹全部上传到  苹果</w:t>
      </w:r>
      <w:proofErr w:type="spellStart"/>
      <w:r>
        <w:rPr>
          <w:rFonts w:ascii="微软雅黑 Light" w:eastAsia="微软雅黑 Light" w:hAnsi="微软雅黑 Light"/>
        </w:rPr>
        <w:t>cms</w:t>
      </w:r>
      <w:proofErr w:type="spellEnd"/>
      <w:r>
        <w:rPr>
          <w:rFonts w:ascii="微软雅黑 Light" w:eastAsia="微软雅黑 Light" w:hAnsi="微软雅黑 Light"/>
        </w:rPr>
        <w:t xml:space="preserve"> 网站 的</w:t>
      </w:r>
      <w:proofErr w:type="spellStart"/>
      <w:r>
        <w:rPr>
          <w:rFonts w:ascii="微软雅黑 Light" w:eastAsia="微软雅黑 Light" w:hAnsi="微软雅黑 Light"/>
          <w:color w:val="FF0000"/>
        </w:rPr>
        <w:t>addons</w:t>
      </w:r>
      <w:proofErr w:type="spellEnd"/>
      <w:r>
        <w:rPr>
          <w:rFonts w:ascii="微软雅黑 Light" w:eastAsia="微软雅黑 Light" w:hAnsi="微软雅黑 Light"/>
        </w:rPr>
        <w:t xml:space="preserve"> 目录，然后到后台 &gt; 应用 &gt; 应用市场  &gt; </w:t>
      </w:r>
      <w:proofErr w:type="spellStart"/>
      <w:r>
        <w:rPr>
          <w:rFonts w:ascii="微软雅黑 Light" w:eastAsia="微软雅黑 Light" w:hAnsi="微软雅黑 Light"/>
        </w:rPr>
        <w:t>ppvod</w:t>
      </w:r>
      <w:proofErr w:type="spellEnd"/>
      <w:r>
        <w:rPr>
          <w:rFonts w:ascii="微软雅黑 Light" w:eastAsia="微软雅黑 Light" w:hAnsi="微软雅黑 Light"/>
        </w:rPr>
        <w:t xml:space="preserve">转码插件 &gt; </w:t>
      </w:r>
      <w:r>
        <w:rPr>
          <w:rFonts w:ascii="微软雅黑 Light" w:eastAsia="微软雅黑 Light" w:hAnsi="微软雅黑 Light"/>
          <w:b/>
          <w:bCs/>
        </w:rPr>
        <w:t>启用</w:t>
      </w:r>
      <w:r>
        <w:rPr>
          <w:rFonts w:ascii="微软雅黑 Light" w:eastAsia="微软雅黑 Light" w:hAnsi="微软雅黑 Light"/>
        </w:rPr>
        <w:t>插件就可</w:t>
      </w:r>
    </w:p>
    <w:p>
      <w:pPr>
        <w:rPr>
          <w:rFonts w:ascii="微软雅黑 Light" w:eastAsia="微软雅黑 Light" w:hAnsi="微软雅黑 Light"/>
        </w:rPr>
      </w:pPr>
      <w:r>
        <w:rPr>
          <w:noProof/>
        </w:rPr>
        <w:drawing>
          <wp:inline distT="0" distB="0" distL="0" distR="0">
            <wp:extent cx="6355080" cy="4048421"/>
            <wp:effectExtent l="0" t="0" r="762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55080" cy="4048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 Light" w:eastAsia="微软雅黑 Light" w:hAnsi="微软雅黑 Light"/>
        </w:rPr>
      </w:pPr>
      <w:r>
        <w:rPr>
          <w:rFonts w:ascii="微软雅黑 Light" w:eastAsia="微软雅黑 Light" w:hAnsi="微软雅黑 Light"/>
        </w:rPr>
        <w:t xml:space="preserve">2. 插件配置 填写正确的 </w:t>
      </w:r>
      <w:proofErr w:type="spellStart"/>
      <w:r>
        <w:rPr>
          <w:rFonts w:ascii="微软雅黑 Light" w:eastAsia="微软雅黑 Light" w:hAnsi="微软雅黑 Light"/>
        </w:rPr>
        <w:t>ppvod</w:t>
      </w:r>
      <w:proofErr w:type="spellEnd"/>
      <w:r>
        <w:rPr>
          <w:rFonts w:ascii="微软雅黑 Light" w:eastAsia="微软雅黑 Light" w:hAnsi="微软雅黑 Light"/>
        </w:rPr>
        <w:t xml:space="preserve"> 对接地址 、</w:t>
      </w:r>
      <w:proofErr w:type="spellStart"/>
      <w:r>
        <w:rPr>
          <w:rFonts w:ascii="微软雅黑 Light" w:eastAsia="微软雅黑 Light" w:hAnsi="微软雅黑 Light"/>
        </w:rPr>
        <w:t>api</w:t>
      </w:r>
      <w:proofErr w:type="spellEnd"/>
      <w:r>
        <w:rPr>
          <w:rFonts w:ascii="微软雅黑 Light" w:eastAsia="微软雅黑 Light" w:hAnsi="微软雅黑 Light"/>
        </w:rPr>
        <w:t>密钥 保存  配置并</w:t>
      </w:r>
      <w:r>
        <w:rPr>
          <w:rFonts w:ascii="微软雅黑 Light" w:eastAsia="微软雅黑 Light" w:hAnsi="微软雅黑 Light"/>
          <w:b/>
          <w:bCs/>
        </w:rPr>
        <w:t>刷新后台</w:t>
      </w:r>
      <w:r>
        <w:rPr>
          <w:rFonts w:ascii="微软雅黑 Light" w:eastAsia="微软雅黑 Light" w:hAnsi="微软雅黑 Light"/>
        </w:rPr>
        <w:t>！</w:t>
      </w:r>
    </w:p>
    <w:p>
      <w:pPr>
        <w:rPr>
          <w:rFonts w:ascii="微软雅黑 Light" w:eastAsia="微软雅黑 Light" w:hAnsi="微软雅黑 Light" w:hint="eastAsia"/>
        </w:rPr>
      </w:pPr>
      <w:r>
        <w:rPr>
          <w:rFonts w:ascii="微软雅黑 Light" w:eastAsia="微软雅黑 Light" w:hAnsi="微软雅黑 Light"/>
        </w:rPr>
        <w:t>3. 在"应用"菜单下就会多出来一个 PPVOD 选项</w:t>
      </w:r>
    </w:p>
    <w:p>
      <w:pPr>
        <w:rPr>
          <w:rFonts w:ascii="微软雅黑 Light" w:eastAsia="微软雅黑 Light" w:hAnsi="微软雅黑 Light" w:hint="eastAsia"/>
          <w:b/>
        </w:rPr>
      </w:pPr>
      <w:r>
        <w:rPr>
          <w:rFonts w:ascii="微软雅黑 Light" w:eastAsia="微软雅黑 Light" w:hAnsi="微软雅黑 Light" w:hint="eastAsia"/>
          <w:b/>
        </w:rPr>
        <w:t>4、插件安装好以后一定记得更新缓存，不然无法入库内容。</w:t>
      </w:r>
    </w:p>
    <w:p>
      <w:pPr>
        <w:rPr>
          <w:rFonts w:ascii="微软雅黑 Light" w:eastAsia="微软雅黑 Light" w:hAnsi="微软雅黑 Light"/>
          <w:b/>
        </w:rPr>
      </w:pPr>
      <w:r>
        <w:rPr>
          <w:noProof/>
        </w:rPr>
        <w:drawing>
          <wp:inline distT="0" distB="0" distL="0" distR="0">
            <wp:extent cx="3124200" cy="2014287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24471" cy="2014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 Light" w:eastAsia="微软雅黑 Light" w:hAnsi="微软雅黑 Light"/>
        </w:rPr>
      </w:pPr>
      <w:r>
        <w:rPr>
          <w:rFonts w:ascii="微软雅黑 Light" w:eastAsia="微软雅黑 Light" w:hAnsi="微软雅黑 Light" w:hint="eastAsia"/>
        </w:rPr>
        <w:lastRenderedPageBreak/>
        <w:t>启用后先搞清楚设置：</w:t>
      </w:r>
    </w:p>
    <w:p>
      <w:pPr>
        <w:widowControl/>
        <w:jc w:val="left"/>
        <w:rPr>
          <w:rFonts w:ascii="微软雅黑 Light" w:eastAsia="微软雅黑 Light" w:hAnsi="微软雅黑 Light" w:cs="宋体" w:hint="eastAsia"/>
          <w:kern w:val="0"/>
          <w:sz w:val="24"/>
          <w:szCs w:val="24"/>
        </w:rPr>
      </w:pPr>
      <w:r>
        <w:rPr>
          <w:rFonts w:ascii="微软雅黑 Light" w:eastAsia="微软雅黑 Light" w:hAnsi="微软雅黑 Light" w:cs="宋体"/>
          <w:noProof/>
          <w:kern w:val="0"/>
          <w:sz w:val="24"/>
          <w:szCs w:val="24"/>
        </w:rPr>
        <w:drawing>
          <wp:inline distT="0" distB="0" distL="0" distR="0">
            <wp:extent cx="6393180" cy="5669280"/>
            <wp:effectExtent l="0" t="0" r="7620" b="7620"/>
            <wp:docPr id="3" name="图片 3" descr="C:\Users\Administrator\AppData\Roaming\Tencent\Users\250093148\QQ\WinTemp\RichOle\%UB4F3148O0D[6L]~L11U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250093148\QQ\WinTemp\RichOle\%UB4F3148O0D[6L]~L11UEY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180" cy="566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hd w:val="clear" w:color="auto" w:fill="FFFFFF"/>
        <w:spacing w:before="360" w:beforeAutospacing="0" w:after="240" w:afterAutospacing="0"/>
        <w:rPr>
          <w:rFonts w:ascii="微软雅黑 Light" w:eastAsia="微软雅黑 Light" w:hAnsi="微软雅黑 Light" w:cs="Segoe UI"/>
          <w:color w:val="40485B"/>
          <w:sz w:val="30"/>
          <w:szCs w:val="30"/>
        </w:rPr>
      </w:pPr>
      <w:r>
        <w:rPr>
          <w:rFonts w:ascii="微软雅黑 Light" w:eastAsia="微软雅黑 Light" w:hAnsi="微软雅黑 Light" w:cs="Segoe UI"/>
          <w:color w:val="40485B"/>
          <w:sz w:val="30"/>
          <w:szCs w:val="30"/>
        </w:rPr>
        <w:t>什么是云转码接口</w:t>
      </w:r>
    </w:p>
    <w:p>
      <w:pPr>
        <w:pStyle w:val="a5"/>
        <w:shd w:val="clear" w:color="auto" w:fill="FFFFFF"/>
        <w:spacing w:before="0" w:beforeAutospacing="0" w:after="0" w:afterAutospacing="0"/>
        <w:rPr>
          <w:rFonts w:ascii="微软雅黑 Light" w:eastAsia="微软雅黑 Light" w:hAnsi="微软雅黑 Light" w:cs="Segoe UI"/>
          <w:color w:val="40485B"/>
        </w:rPr>
      </w:pPr>
      <w:r>
        <w:rPr>
          <w:rFonts w:ascii="微软雅黑 Light" w:eastAsia="微软雅黑 Light" w:hAnsi="微软雅黑 Light" w:cs="Segoe UI"/>
          <w:color w:val="40485B"/>
        </w:rPr>
        <w:t>答案：就是你PPVOD的后台地址，如：</w:t>
      </w:r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http://123.144.12.215:2000，如果你改了</w:t>
      </w:r>
      <w:r>
        <w:rPr>
          <w:rStyle w:val="HTML"/>
          <w:rFonts w:ascii="微软雅黑 Light" w:eastAsia="微软雅黑 Light" w:hAnsi="微软雅黑 Light" w:hint="eastAsia"/>
          <w:color w:val="40485B"/>
          <w:sz w:val="20"/>
          <w:szCs w:val="20"/>
          <w:bdr w:val="none" w:sz="0" w:space="0" w:color="auto" w:frame="1"/>
          <w:shd w:val="clear" w:color="auto" w:fill="F7F7F9"/>
        </w:rPr>
        <w:t>2000端口，就用你自己改的端口。</w:t>
      </w:r>
    </w:p>
    <w:p>
      <w:pPr>
        <w:pStyle w:val="3"/>
        <w:shd w:val="clear" w:color="auto" w:fill="FFFFFF"/>
        <w:spacing w:before="360" w:beforeAutospacing="0" w:after="240" w:afterAutospacing="0"/>
        <w:rPr>
          <w:rFonts w:ascii="微软雅黑 Light" w:eastAsia="微软雅黑 Light" w:hAnsi="微软雅黑 Light" w:cs="Segoe UI"/>
          <w:color w:val="40485B"/>
          <w:sz w:val="30"/>
          <w:szCs w:val="30"/>
        </w:rPr>
      </w:pPr>
      <w:r>
        <w:rPr>
          <w:rFonts w:ascii="微软雅黑 Light" w:eastAsia="微软雅黑 Light" w:hAnsi="微软雅黑 Light" w:cs="Segoe UI"/>
          <w:color w:val="40485B"/>
          <w:sz w:val="30"/>
          <w:szCs w:val="30"/>
        </w:rPr>
        <w:t>什么是播放域名？</w:t>
      </w:r>
    </w:p>
    <w:p>
      <w:pPr>
        <w:pStyle w:val="a5"/>
        <w:shd w:val="clear" w:color="auto" w:fill="FFFFFF"/>
        <w:spacing w:before="0" w:beforeAutospacing="0" w:after="0" w:afterAutospacing="0"/>
        <w:rPr>
          <w:rFonts w:ascii="微软雅黑 Light" w:eastAsia="微软雅黑 Light" w:hAnsi="微软雅黑 Light" w:cs="Segoe UI"/>
          <w:color w:val="40485B"/>
        </w:rPr>
      </w:pPr>
      <w:r>
        <w:rPr>
          <w:rFonts w:ascii="微软雅黑 Light" w:eastAsia="微软雅黑 Light" w:hAnsi="微软雅黑 Light" w:cs="Segoe UI"/>
          <w:color w:val="40485B"/>
        </w:rPr>
        <w:t>答案：您单独配置的播放域名，如果没有，默认为 云转码地址+2100端口，如：</w:t>
      </w:r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http://123.144.12.215:2</w:t>
      </w:r>
      <w:r>
        <w:rPr>
          <w:rStyle w:val="HTML"/>
          <w:rFonts w:ascii="微软雅黑 Light" w:eastAsia="微软雅黑 Light" w:hAnsi="微软雅黑 Light" w:hint="eastAsia"/>
          <w:color w:val="40485B"/>
          <w:sz w:val="20"/>
          <w:szCs w:val="20"/>
          <w:bdr w:val="none" w:sz="0" w:space="0" w:color="auto" w:frame="1"/>
          <w:shd w:val="clear" w:color="auto" w:fill="F7F7F9"/>
        </w:rPr>
        <w:t>1</w:t>
      </w:r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00</w:t>
      </w:r>
    </w:p>
    <w:p>
      <w:pPr>
        <w:pStyle w:val="3"/>
        <w:shd w:val="clear" w:color="auto" w:fill="FFFFFF"/>
        <w:spacing w:before="360" w:beforeAutospacing="0" w:after="240" w:afterAutospacing="0"/>
        <w:rPr>
          <w:rFonts w:ascii="微软雅黑 Light" w:eastAsia="微软雅黑 Light" w:hAnsi="微软雅黑 Light" w:cs="Segoe UI"/>
          <w:color w:val="40485B"/>
          <w:sz w:val="30"/>
          <w:szCs w:val="30"/>
        </w:rPr>
      </w:pPr>
      <w:r>
        <w:rPr>
          <w:rFonts w:ascii="微软雅黑 Light" w:eastAsia="微软雅黑 Light" w:hAnsi="微软雅黑 Light" w:cs="Segoe UI"/>
          <w:color w:val="40485B"/>
          <w:sz w:val="30"/>
          <w:szCs w:val="30"/>
        </w:rPr>
        <w:t>什么是上传密钥？</w:t>
      </w:r>
    </w:p>
    <w:p>
      <w:pPr>
        <w:pStyle w:val="a5"/>
        <w:shd w:val="clear" w:color="auto" w:fill="FFFFFF"/>
        <w:spacing w:before="0" w:beforeAutospacing="0" w:after="240" w:afterAutospacing="0"/>
        <w:rPr>
          <w:rFonts w:ascii="微软雅黑 Light" w:eastAsia="微软雅黑 Light" w:hAnsi="微软雅黑 Light" w:cs="Segoe UI"/>
          <w:color w:val="40485B"/>
        </w:rPr>
      </w:pPr>
      <w:r>
        <w:rPr>
          <w:rFonts w:ascii="微软雅黑 Light" w:eastAsia="微软雅黑 Light" w:hAnsi="微软雅黑 Light" w:cs="Segoe UI"/>
          <w:color w:val="40485B"/>
        </w:rPr>
        <w:lastRenderedPageBreak/>
        <w:t>答案：当前版本不要填写。</w:t>
      </w:r>
    </w:p>
    <w:p>
      <w:pPr>
        <w:pStyle w:val="3"/>
        <w:shd w:val="clear" w:color="auto" w:fill="FFFFFF"/>
        <w:spacing w:before="360" w:beforeAutospacing="0" w:after="240" w:afterAutospacing="0"/>
        <w:rPr>
          <w:rFonts w:ascii="微软雅黑 Light" w:eastAsia="微软雅黑 Light" w:hAnsi="微软雅黑 Light" w:cs="Segoe UI"/>
          <w:color w:val="40485B"/>
          <w:sz w:val="30"/>
          <w:szCs w:val="30"/>
        </w:rPr>
      </w:pPr>
      <w:r>
        <w:rPr>
          <w:rFonts w:ascii="微软雅黑 Light" w:eastAsia="微软雅黑 Light" w:hAnsi="微软雅黑 Light" w:cs="Segoe UI"/>
          <w:color w:val="40485B"/>
          <w:sz w:val="30"/>
          <w:szCs w:val="30"/>
        </w:rPr>
        <w:t>什么是读写密钥？</w:t>
      </w:r>
    </w:p>
    <w:p>
      <w:pPr>
        <w:pStyle w:val="a5"/>
        <w:shd w:val="clear" w:color="auto" w:fill="FFFFFF"/>
        <w:spacing w:before="0" w:beforeAutospacing="0" w:after="240" w:afterAutospacing="0"/>
        <w:rPr>
          <w:rFonts w:ascii="微软雅黑 Light" w:eastAsia="微软雅黑 Light" w:hAnsi="微软雅黑 Light" w:cs="Segoe UI"/>
          <w:color w:val="40485B"/>
        </w:rPr>
      </w:pPr>
      <w:r>
        <w:rPr>
          <w:rFonts w:ascii="微软雅黑 Light" w:eastAsia="微软雅黑 Light" w:hAnsi="微软雅黑 Light" w:cs="Segoe UI"/>
          <w:color w:val="40485B"/>
        </w:rPr>
        <w:t>答案：用于苹果</w:t>
      </w:r>
      <w:proofErr w:type="spellStart"/>
      <w:r>
        <w:rPr>
          <w:rFonts w:ascii="微软雅黑 Light" w:eastAsia="微软雅黑 Light" w:hAnsi="微软雅黑 Light" w:cs="Segoe UI"/>
          <w:color w:val="40485B"/>
        </w:rPr>
        <w:t>cms</w:t>
      </w:r>
      <w:proofErr w:type="spellEnd"/>
      <w:r>
        <w:rPr>
          <w:rFonts w:ascii="微软雅黑 Light" w:eastAsia="微软雅黑 Light" w:hAnsi="微软雅黑 Light" w:cs="Segoe UI"/>
          <w:color w:val="40485B"/>
        </w:rPr>
        <w:t>和</w:t>
      </w:r>
      <w:proofErr w:type="spellStart"/>
      <w:r>
        <w:rPr>
          <w:rFonts w:ascii="微软雅黑 Light" w:eastAsia="微软雅黑 Light" w:hAnsi="微软雅黑 Light" w:cs="Segoe UI"/>
          <w:color w:val="40485B"/>
        </w:rPr>
        <w:t>ppvod</w:t>
      </w:r>
      <w:proofErr w:type="spellEnd"/>
      <w:r>
        <w:rPr>
          <w:rFonts w:ascii="微软雅黑 Light" w:eastAsia="微软雅黑 Light" w:hAnsi="微软雅黑 Light" w:cs="Segoe UI"/>
          <w:color w:val="40485B"/>
        </w:rPr>
        <w:t>的通讯以及读写权限。</w:t>
      </w:r>
      <w:r>
        <w:rPr>
          <w:rFonts w:ascii="微软雅黑 Light" w:eastAsia="微软雅黑 Light" w:hAnsi="微软雅黑 Light" w:cs="Segoe UI" w:hint="eastAsia"/>
          <w:color w:val="40485B"/>
        </w:rPr>
        <w:t>PPVOD后台-访问控制-读写密钥</w:t>
      </w:r>
    </w:p>
    <w:p>
      <w:pPr>
        <w:pStyle w:val="3"/>
        <w:shd w:val="clear" w:color="auto" w:fill="FFFFFF"/>
        <w:spacing w:before="360" w:beforeAutospacing="0" w:after="240" w:afterAutospacing="0"/>
        <w:rPr>
          <w:rFonts w:ascii="微软雅黑 Light" w:eastAsia="微软雅黑 Light" w:hAnsi="微软雅黑 Light" w:cs="Segoe UI"/>
          <w:color w:val="40485B"/>
          <w:sz w:val="30"/>
          <w:szCs w:val="30"/>
        </w:rPr>
      </w:pPr>
      <w:r>
        <w:rPr>
          <w:rFonts w:ascii="微软雅黑 Light" w:eastAsia="微软雅黑 Light" w:hAnsi="微软雅黑 Light" w:cs="Segoe UI"/>
          <w:color w:val="40485B"/>
          <w:sz w:val="30"/>
          <w:szCs w:val="30"/>
        </w:rPr>
        <w:t>什么是防盗密钥？</w:t>
      </w:r>
    </w:p>
    <w:p>
      <w:pPr>
        <w:pStyle w:val="a5"/>
        <w:shd w:val="clear" w:color="auto" w:fill="FFFFFF"/>
        <w:spacing w:before="0" w:beforeAutospacing="0" w:after="0" w:afterAutospacing="0"/>
        <w:rPr>
          <w:rFonts w:ascii="微软雅黑 Light" w:eastAsia="微软雅黑 Light" w:hAnsi="微软雅黑 Light" w:cs="Segoe UI"/>
          <w:color w:val="40485B"/>
        </w:rPr>
      </w:pPr>
      <w:r>
        <w:rPr>
          <w:rFonts w:ascii="微软雅黑 Light" w:eastAsia="微软雅黑 Light" w:hAnsi="微软雅黑 Light" w:cs="Segoe UI"/>
          <w:color w:val="40485B"/>
        </w:rPr>
        <w:t>答案：用于配置防盗播功能，可现在 </w:t>
      </w:r>
      <w:proofErr w:type="spellStart"/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ppvod</w:t>
      </w:r>
      <w:proofErr w:type="spellEnd"/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 xml:space="preserve"> 系统设置</w:t>
      </w:r>
      <w:r>
        <w:rPr>
          <w:rFonts w:ascii="微软雅黑 Light" w:eastAsia="微软雅黑 Light" w:hAnsi="微软雅黑 Light" w:cs="Segoe UI"/>
          <w:color w:val="40485B"/>
        </w:rPr>
        <w:t> -&gt; </w:t>
      </w:r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防盗系统</w:t>
      </w:r>
      <w:r>
        <w:rPr>
          <w:rFonts w:ascii="微软雅黑 Light" w:eastAsia="微软雅黑 Light" w:hAnsi="微软雅黑 Light" w:cs="Segoe UI"/>
          <w:color w:val="40485B"/>
        </w:rPr>
        <w:t> 里先配置好防盗密钥，然后在把密钥复制到这里填写。</w:t>
      </w:r>
    </w:p>
    <w:p>
      <w:pPr>
        <w:pStyle w:val="3"/>
        <w:shd w:val="clear" w:color="auto" w:fill="FFFFFF"/>
        <w:spacing w:before="360" w:beforeAutospacing="0" w:after="240" w:afterAutospacing="0"/>
        <w:rPr>
          <w:rFonts w:ascii="微软雅黑 Light" w:eastAsia="微软雅黑 Light" w:hAnsi="微软雅黑 Light" w:cs="Segoe UI"/>
          <w:color w:val="40485B"/>
          <w:sz w:val="30"/>
          <w:szCs w:val="30"/>
        </w:rPr>
      </w:pPr>
      <w:r>
        <w:rPr>
          <w:rFonts w:ascii="微软雅黑 Light" w:eastAsia="微软雅黑 Light" w:hAnsi="微软雅黑 Light" w:cs="Segoe UI"/>
          <w:color w:val="40485B"/>
          <w:sz w:val="30"/>
          <w:szCs w:val="30"/>
        </w:rPr>
        <w:t>什么是推送密码？</w:t>
      </w:r>
    </w:p>
    <w:p>
      <w:pPr>
        <w:pStyle w:val="a5"/>
        <w:shd w:val="clear" w:color="auto" w:fill="FFFFFF"/>
        <w:spacing w:before="0" w:beforeAutospacing="0" w:after="0" w:afterAutospacing="0"/>
        <w:rPr>
          <w:rFonts w:ascii="微软雅黑 Light" w:eastAsia="微软雅黑 Light" w:hAnsi="微软雅黑 Light" w:cs="Segoe UI" w:hint="eastAsia"/>
          <w:color w:val="40485B"/>
        </w:rPr>
      </w:pPr>
      <w:r>
        <w:rPr>
          <w:noProof/>
        </w:rPr>
        <w:drawing>
          <wp:inline distT="0" distB="0" distL="0" distR="0">
            <wp:extent cx="4861981" cy="54106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1981" cy="54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a5"/>
        <w:shd w:val="clear" w:color="auto" w:fill="FFFFFF"/>
        <w:spacing w:before="0" w:beforeAutospacing="0" w:after="0" w:afterAutospacing="0"/>
        <w:rPr>
          <w:rFonts w:ascii="微软雅黑 Light" w:eastAsia="微软雅黑 Light" w:hAnsi="微软雅黑 Light" w:cs="Segoe UI" w:hint="eastAsia"/>
          <w:color w:val="40485B"/>
        </w:rPr>
      </w:pPr>
      <w:r>
        <w:rPr>
          <w:rFonts w:ascii="微软雅黑 Light" w:eastAsia="微软雅黑 Light" w:hAnsi="微软雅黑 Light" w:cs="Segoe UI"/>
          <w:color w:val="40485B"/>
        </w:rPr>
        <w:t>答案：无需从其他地方获取，这里就是自定义密码的地方,随意填写即可！ 推送的完整URL可以在你</w:t>
      </w:r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启用</w:t>
      </w:r>
      <w:proofErr w:type="spellStart"/>
      <w:r>
        <w:rPr>
          <w:rFonts w:ascii="微软雅黑 Light" w:eastAsia="微软雅黑 Light" w:hAnsi="微软雅黑 Light" w:cs="Segoe UI"/>
          <w:color w:val="40485B"/>
        </w:rPr>
        <w:t>ppvod</w:t>
      </w:r>
      <w:proofErr w:type="spellEnd"/>
      <w:r>
        <w:rPr>
          <w:rFonts w:ascii="微软雅黑 Light" w:eastAsia="微软雅黑 Light" w:hAnsi="微软雅黑 Light" w:cs="Segoe UI"/>
          <w:color w:val="40485B"/>
        </w:rPr>
        <w:t>插件并且设置完密码后到 </w:t>
      </w:r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苹果</w:t>
      </w:r>
      <w:proofErr w:type="spellStart"/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cms</w:t>
      </w:r>
      <w:proofErr w:type="spellEnd"/>
      <w:r>
        <w:rPr>
          <w:rFonts w:ascii="微软雅黑 Light" w:eastAsia="微软雅黑 Light" w:hAnsi="微软雅黑 Light" w:cs="Segoe UI"/>
          <w:color w:val="40485B"/>
        </w:rPr>
        <w:t> 后台-&gt; </w:t>
      </w:r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应用</w:t>
      </w:r>
      <w:r>
        <w:rPr>
          <w:rFonts w:ascii="微软雅黑 Light" w:eastAsia="微软雅黑 Light" w:hAnsi="微软雅黑 Light" w:cs="Segoe UI"/>
          <w:color w:val="40485B"/>
        </w:rPr>
        <w:t> -&gt; </w:t>
      </w:r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PPVOD</w:t>
      </w:r>
      <w:r>
        <w:rPr>
          <w:rFonts w:ascii="微软雅黑 Light" w:eastAsia="微软雅黑 Light" w:hAnsi="微软雅黑 Light" w:cs="Segoe UI"/>
          <w:color w:val="40485B"/>
        </w:rPr>
        <w:t> -&gt; </w:t>
      </w:r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推送地址</w:t>
      </w:r>
      <w:r>
        <w:rPr>
          <w:rFonts w:ascii="微软雅黑 Light" w:eastAsia="微软雅黑 Light" w:hAnsi="微软雅黑 Light" w:cs="Segoe UI"/>
          <w:color w:val="40485B"/>
        </w:rPr>
        <w:t>【点击一下自动拷贝到剪贴板】，然后在到</w:t>
      </w:r>
      <w:proofErr w:type="spellStart"/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ppvod</w:t>
      </w:r>
      <w:proofErr w:type="spellEnd"/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基础</w:t>
      </w:r>
      <w:proofErr w:type="gramStart"/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设置</w:t>
      </w:r>
      <w:r>
        <w:rPr>
          <w:rFonts w:ascii="微软雅黑 Light" w:eastAsia="微软雅黑 Light" w:hAnsi="微软雅黑 Light" w:cs="Segoe UI"/>
          <w:color w:val="40485B"/>
        </w:rPr>
        <w:t>里</w:t>
      </w:r>
      <w:proofErr w:type="gramEnd"/>
      <w:r>
        <w:rPr>
          <w:rFonts w:ascii="微软雅黑 Light" w:eastAsia="微软雅黑 Light" w:hAnsi="微软雅黑 Light" w:cs="Segoe UI"/>
          <w:color w:val="40485B"/>
        </w:rPr>
        <w:t>的推送地址粘贴即可。</w:t>
      </w:r>
    </w:p>
    <w:p>
      <w:pPr>
        <w:pStyle w:val="a5"/>
        <w:shd w:val="clear" w:color="auto" w:fill="FFFFFF"/>
        <w:spacing w:before="0" w:beforeAutospacing="0" w:after="240" w:afterAutospacing="0"/>
        <w:rPr>
          <w:rFonts w:ascii="微软雅黑 Light" w:eastAsia="微软雅黑 Light" w:hAnsi="微软雅黑 Light" w:cs="Segoe UI"/>
          <w:color w:val="40485B"/>
        </w:rPr>
      </w:pPr>
      <w:r>
        <w:rPr>
          <w:noProof/>
        </w:rPr>
        <w:drawing>
          <wp:inline distT="0" distB="0" distL="0" distR="0">
            <wp:extent cx="5486400" cy="16192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a5"/>
        <w:shd w:val="clear" w:color="auto" w:fill="FFFFFF"/>
        <w:spacing w:before="0" w:beforeAutospacing="0" w:after="240" w:afterAutospacing="0"/>
        <w:rPr>
          <w:rFonts w:ascii="微软雅黑 Light" w:eastAsia="微软雅黑 Light" w:hAnsi="微软雅黑 Light" w:cs="Segoe UI"/>
          <w:color w:val="40485B"/>
        </w:rPr>
      </w:pPr>
      <w:r>
        <w:rPr>
          <w:rFonts w:ascii="微软雅黑 Light" w:eastAsia="微软雅黑 Light" w:hAnsi="微软雅黑 Light" w:cs="Segoe UI"/>
          <w:color w:val="40485B"/>
        </w:rPr>
        <w:t xml:space="preserve">2.然后到 PPVOD管理后台 </w:t>
      </w:r>
      <w:proofErr w:type="gramStart"/>
      <w:r>
        <w:rPr>
          <w:rFonts w:ascii="微软雅黑 Light" w:eastAsia="微软雅黑 Light" w:hAnsi="微软雅黑 Light" w:cs="Segoe UI"/>
          <w:color w:val="40485B"/>
        </w:rPr>
        <w:t>》</w:t>
      </w:r>
      <w:proofErr w:type="gramEnd"/>
      <w:r>
        <w:rPr>
          <w:rFonts w:ascii="微软雅黑 Light" w:eastAsia="微软雅黑 Light" w:hAnsi="微软雅黑 Light" w:cs="Segoe UI"/>
          <w:color w:val="40485B"/>
        </w:rPr>
        <w:t xml:space="preserve"> 系统设置 </w:t>
      </w:r>
      <w:proofErr w:type="gramStart"/>
      <w:r>
        <w:rPr>
          <w:rFonts w:ascii="微软雅黑 Light" w:eastAsia="微软雅黑 Light" w:hAnsi="微软雅黑 Light" w:cs="Segoe UI"/>
          <w:color w:val="40485B"/>
        </w:rPr>
        <w:t>》</w:t>
      </w:r>
      <w:proofErr w:type="gramEnd"/>
      <w:r>
        <w:rPr>
          <w:rFonts w:ascii="微软雅黑 Light" w:eastAsia="微软雅黑 Light" w:hAnsi="微软雅黑 Light" w:cs="Segoe UI"/>
          <w:color w:val="40485B"/>
        </w:rPr>
        <w:t xml:space="preserve">基础设置 </w:t>
      </w:r>
      <w:proofErr w:type="gramStart"/>
      <w:r>
        <w:rPr>
          <w:rFonts w:ascii="微软雅黑 Light" w:eastAsia="微软雅黑 Light" w:hAnsi="微软雅黑 Light" w:cs="Segoe UI"/>
          <w:color w:val="40485B"/>
        </w:rPr>
        <w:t>》</w:t>
      </w:r>
      <w:proofErr w:type="gramEnd"/>
      <w:r>
        <w:rPr>
          <w:rFonts w:ascii="微软雅黑 Light" w:eastAsia="微软雅黑 Light" w:hAnsi="微软雅黑 Light" w:cs="Segoe UI"/>
          <w:color w:val="40485B"/>
        </w:rPr>
        <w:t xml:space="preserve"> 推送地址 进行粘贴剪切板的地址</w:t>
      </w:r>
    </w:p>
    <w:p>
      <w:pPr>
        <w:rPr>
          <w:rFonts w:ascii="微软雅黑 Light" w:eastAsia="微软雅黑 Light" w:hAnsi="微软雅黑 Light"/>
        </w:rPr>
      </w:pPr>
      <w:r>
        <w:rPr>
          <w:noProof/>
        </w:rPr>
        <w:lastRenderedPageBreak/>
        <w:drawing>
          <wp:inline distT="0" distB="0" distL="0" distR="0">
            <wp:extent cx="6393180" cy="5011691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97903" cy="5015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hd w:val="clear" w:color="auto" w:fill="FFFFFF"/>
        <w:spacing w:before="360" w:beforeAutospacing="0" w:after="240" w:afterAutospacing="0"/>
        <w:rPr>
          <w:rFonts w:ascii="微软雅黑 Light" w:eastAsia="微软雅黑 Light" w:hAnsi="微软雅黑 Light" w:cs="Segoe UI"/>
          <w:color w:val="40485B"/>
        </w:rPr>
      </w:pPr>
      <w:r>
        <w:rPr>
          <w:rFonts w:ascii="微软雅黑 Light" w:eastAsia="微软雅黑 Light" w:hAnsi="微软雅黑 Light" w:cs="Segoe UI"/>
          <w:color w:val="40485B"/>
        </w:rPr>
        <w:t>播放器配置：</w:t>
      </w:r>
    </w:p>
    <w:p>
      <w:pPr>
        <w:rPr>
          <w:rFonts w:ascii="微软雅黑 Light" w:eastAsia="微软雅黑 Light" w:hAnsi="微软雅黑 Light"/>
        </w:rPr>
      </w:pPr>
      <w:r>
        <w:rPr>
          <w:rFonts w:ascii="微软雅黑 Light" w:eastAsia="微软雅黑 Light" w:hAnsi="微软雅黑 Light" w:cs="Segoe UI"/>
          <w:color w:val="40485B"/>
        </w:rPr>
        <w:t>1.在插件启用后会在 苹果cmsV10后台 “视频” =&gt; “播放器” 列表末端新增一个 “PPVOD” 的播放器， 2.该播放器支持 防盗链和苹果cmsV10自带试看权限配置，可直接使用该播放器无需其他配置</w:t>
      </w:r>
      <w:r>
        <w:rPr>
          <w:rFonts w:ascii="微软雅黑 Light" w:eastAsia="微软雅黑 Light" w:hAnsi="微软雅黑 Light" w:hint="eastAsia"/>
        </w:rPr>
        <w:t>，不需要的地址类型，表单内容一定要清空，不然还是会推送地址到网站后台。</w:t>
      </w:r>
    </w:p>
    <w:p>
      <w:pPr>
        <w:rPr>
          <w:rFonts w:ascii="微软雅黑 Light" w:eastAsia="微软雅黑 Light" w:hAnsi="微软雅黑 Light" w:cs="Segoe UI" w:hint="eastAsia"/>
          <w:color w:val="40485B"/>
        </w:rPr>
      </w:pPr>
      <w:r>
        <w:rPr>
          <w:noProof/>
        </w:rPr>
        <w:drawing>
          <wp:inline distT="0" distB="0" distL="0" distR="0">
            <wp:extent cx="4235958" cy="1554479"/>
            <wp:effectExtent l="0" t="0" r="0" b="825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36325" cy="1554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 Light" w:eastAsia="微软雅黑 Light" w:hAnsi="微软雅黑 Light" w:cs="Segoe UI" w:hint="eastAsia"/>
          <w:color w:val="40485B"/>
        </w:rPr>
      </w:pPr>
    </w:p>
    <w:p>
      <w:pPr>
        <w:rPr>
          <w:rFonts w:ascii="微软雅黑 Light" w:eastAsia="微软雅黑 Light" w:hAnsi="微软雅黑 Light"/>
          <w:b/>
          <w:sz w:val="30"/>
          <w:szCs w:val="30"/>
        </w:rPr>
      </w:pPr>
      <w:r>
        <w:rPr>
          <w:rFonts w:ascii="微软雅黑 Light" w:eastAsia="微软雅黑 Light" w:hAnsi="微软雅黑 Light" w:cs="Segoe UI"/>
          <w:b/>
          <w:color w:val="40485B"/>
          <w:sz w:val="30"/>
          <w:szCs w:val="30"/>
        </w:rPr>
        <w:t>我怎么推送？</w:t>
      </w:r>
    </w:p>
    <w:p>
      <w:pPr>
        <w:widowControl/>
        <w:shd w:val="clear" w:color="auto" w:fill="FFFFFF"/>
        <w:spacing w:before="100" w:beforeAutospacing="1" w:after="100" w:afterAutospacing="1"/>
        <w:jc w:val="left"/>
        <w:rPr>
          <w:rFonts w:ascii="微软雅黑 Light" w:eastAsia="微软雅黑 Light" w:hAnsi="微软雅黑 Light" w:cs="Segoe UI"/>
          <w:color w:val="40485B"/>
        </w:rPr>
      </w:pPr>
      <w:proofErr w:type="gramStart"/>
      <w:r>
        <w:rPr>
          <w:rFonts w:ascii="微软雅黑 Light" w:eastAsia="微软雅黑 Light" w:hAnsi="微软雅黑 Light" w:cs="Segoe UI"/>
          <w:color w:val="40485B"/>
        </w:rPr>
        <w:lastRenderedPageBreak/>
        <w:t>勾选所需</w:t>
      </w:r>
      <w:proofErr w:type="gramEnd"/>
      <w:r>
        <w:rPr>
          <w:rFonts w:ascii="微软雅黑 Light" w:eastAsia="微软雅黑 Light" w:hAnsi="微软雅黑 Light" w:cs="Segoe UI"/>
          <w:color w:val="40485B"/>
        </w:rPr>
        <w:t>内容，点击推送按钮即可，自动</w:t>
      </w:r>
      <w:proofErr w:type="gramStart"/>
      <w:r>
        <w:rPr>
          <w:rFonts w:ascii="微软雅黑 Light" w:eastAsia="微软雅黑 Light" w:hAnsi="微软雅黑 Light" w:cs="Segoe UI"/>
          <w:color w:val="40485B"/>
        </w:rPr>
        <w:t>把勾选的</w:t>
      </w:r>
      <w:proofErr w:type="gramEnd"/>
      <w:r>
        <w:rPr>
          <w:rFonts w:ascii="微软雅黑 Light" w:eastAsia="微软雅黑 Light" w:hAnsi="微软雅黑 Light" w:cs="Segoe UI"/>
          <w:color w:val="40485B"/>
        </w:rPr>
        <w:t>内容推送到网站，如果你在软件后台的分类名字和网站的分类名字相同，还能自动根据网站分类对应入库。是不是很方便？</w:t>
      </w:r>
    </w:p>
    <w:p>
      <w:pPr>
        <w:widowControl/>
        <w:shd w:val="clear" w:color="auto" w:fill="FFFFFF"/>
        <w:spacing w:before="100" w:beforeAutospacing="1" w:after="100" w:afterAutospacing="1"/>
        <w:ind w:left="360"/>
        <w:jc w:val="left"/>
        <w:rPr>
          <w:rFonts w:ascii="微软雅黑 Light" w:eastAsia="微软雅黑 Light" w:hAnsi="微软雅黑 Light" w:cs="Segoe UI"/>
          <w:color w:val="40485B"/>
        </w:rPr>
      </w:pPr>
      <w:r>
        <w:rPr>
          <w:rFonts w:ascii="微软雅黑 Light" w:eastAsia="微软雅黑 Light" w:hAnsi="微软雅黑 Light"/>
          <w:noProof/>
        </w:rPr>
        <w:drawing>
          <wp:inline distT="0" distB="0" distL="0" distR="0">
            <wp:extent cx="6340871" cy="4130040"/>
            <wp:effectExtent l="0" t="0" r="317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38528" cy="4128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after="100" w:afterAutospacing="1"/>
        <w:ind w:left="360"/>
        <w:jc w:val="left"/>
        <w:rPr>
          <w:rFonts w:ascii="微软雅黑 Light" w:eastAsia="微软雅黑 Light" w:hAnsi="微软雅黑 Light" w:cs="Segoe UI"/>
          <w:color w:val="40485B"/>
        </w:rPr>
      </w:pPr>
      <w:r>
        <w:rPr>
          <w:rFonts w:ascii="微软雅黑 Light" w:eastAsia="微软雅黑 Light" w:hAnsi="微软雅黑 Light" w:cs="Segoe UI"/>
          <w:color w:val="40485B"/>
        </w:rPr>
        <w:t>使用此功能，首先需要在</w:t>
      </w:r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PPVOD</w:t>
      </w:r>
      <w:r>
        <w:rPr>
          <w:rFonts w:ascii="微软雅黑 Light" w:eastAsia="微软雅黑 Light" w:hAnsi="微软雅黑 Light" w:cs="Segoe UI"/>
          <w:color w:val="40485B"/>
        </w:rPr>
        <w:t>后台-基础设置-推送地址，填上你网站的推送插件地址。需要注意的是推送地址的域名不能使用</w:t>
      </w:r>
      <w:proofErr w:type="spellStart"/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cdn</w:t>
      </w:r>
      <w:proofErr w:type="spellEnd"/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域名</w:t>
      </w:r>
      <w:r>
        <w:rPr>
          <w:rFonts w:ascii="微软雅黑 Light" w:eastAsia="微软雅黑 Light" w:hAnsi="微软雅黑 Light" w:cs="Segoe UI"/>
          <w:color w:val="40485B"/>
        </w:rPr>
        <w:t>，如果网站必须使用</w:t>
      </w:r>
      <w:proofErr w:type="spellStart"/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cdn</w:t>
      </w:r>
      <w:proofErr w:type="spellEnd"/>
      <w:r>
        <w:rPr>
          <w:rFonts w:ascii="微软雅黑 Light" w:eastAsia="微软雅黑 Light" w:hAnsi="微软雅黑 Light" w:cs="Segoe UI"/>
          <w:color w:val="40485B"/>
        </w:rPr>
        <w:t>，必须另外绑定一个域名（网站服务器的</w:t>
      </w:r>
      <w:proofErr w:type="spellStart"/>
      <w:r>
        <w:rPr>
          <w:rFonts w:ascii="微软雅黑 Light" w:eastAsia="微软雅黑 Light" w:hAnsi="微软雅黑 Light" w:cs="Segoe UI"/>
          <w:color w:val="40485B"/>
        </w:rPr>
        <w:t>ip</w:t>
      </w:r>
      <w:proofErr w:type="spellEnd"/>
      <w:r>
        <w:rPr>
          <w:rFonts w:ascii="微软雅黑 Light" w:eastAsia="微软雅黑 Light" w:hAnsi="微软雅黑 Light" w:cs="Segoe UI"/>
          <w:color w:val="40485B"/>
        </w:rPr>
        <w:t>也可以）到网站，推送地址就用这个没有经过</w:t>
      </w:r>
      <w:proofErr w:type="spellStart"/>
      <w:r>
        <w:rPr>
          <w:rStyle w:val="HTML"/>
          <w:rFonts w:ascii="微软雅黑 Light" w:eastAsia="微软雅黑 Light" w:hAnsi="微软雅黑 Light"/>
          <w:color w:val="40485B"/>
          <w:sz w:val="20"/>
          <w:szCs w:val="20"/>
          <w:bdr w:val="none" w:sz="0" w:space="0" w:color="auto" w:frame="1"/>
          <w:shd w:val="clear" w:color="auto" w:fill="F7F7F9"/>
        </w:rPr>
        <w:t>cdn</w:t>
      </w:r>
      <w:proofErr w:type="spellEnd"/>
      <w:r>
        <w:rPr>
          <w:rFonts w:ascii="微软雅黑 Light" w:eastAsia="微软雅黑 Light" w:hAnsi="微软雅黑 Light" w:cs="Segoe UI"/>
          <w:color w:val="40485B"/>
        </w:rPr>
        <w:t>的域名。</w:t>
      </w:r>
    </w:p>
    <w:p>
      <w:pPr>
        <w:widowControl/>
        <w:shd w:val="clear" w:color="auto" w:fill="FFFFFF"/>
        <w:spacing w:before="60" w:after="100" w:afterAutospacing="1"/>
        <w:jc w:val="left"/>
        <w:rPr>
          <w:rFonts w:ascii="微软雅黑 Light" w:eastAsia="微软雅黑 Light" w:hAnsi="微软雅黑 Light" w:cs="Segoe UI"/>
          <w:color w:val="40485B"/>
        </w:rPr>
      </w:pPr>
      <w:r>
        <w:rPr>
          <w:rFonts w:ascii="微软雅黑 Light" w:eastAsia="微软雅黑 Light" w:hAnsi="微软雅黑 Light" w:cs="Segoe UI"/>
          <w:color w:val="40485B"/>
        </w:rPr>
        <w:t>为了防止恶意入库，一般都要携带入库密码。</w:t>
      </w:r>
    </w:p>
    <w:p>
      <w:pPr>
        <w:pStyle w:val="3"/>
        <w:shd w:val="clear" w:color="auto" w:fill="FFFFFF"/>
        <w:spacing w:before="360" w:beforeAutospacing="0" w:after="240" w:afterAutospacing="0"/>
        <w:rPr>
          <w:rFonts w:ascii="微软雅黑 Light" w:eastAsia="微软雅黑 Light" w:hAnsi="微软雅黑 Light" w:cs="Segoe UI"/>
          <w:color w:val="40485B"/>
          <w:sz w:val="30"/>
          <w:szCs w:val="30"/>
        </w:rPr>
      </w:pPr>
      <w:r>
        <w:rPr>
          <w:rFonts w:ascii="微软雅黑 Light" w:eastAsia="微软雅黑 Light" w:hAnsi="微软雅黑 Light" w:cs="Segoe UI"/>
          <w:color w:val="40485B"/>
          <w:sz w:val="30"/>
          <w:szCs w:val="30"/>
        </w:rPr>
        <w:t>什么是附件地址？</w:t>
      </w:r>
    </w:p>
    <w:p>
      <w:pPr>
        <w:pStyle w:val="a5"/>
        <w:shd w:val="clear" w:color="auto" w:fill="FFFFFF"/>
        <w:spacing w:before="0" w:beforeAutospacing="0" w:after="240" w:afterAutospacing="0"/>
        <w:rPr>
          <w:rFonts w:ascii="微软雅黑 Light" w:eastAsia="微软雅黑 Light" w:hAnsi="微软雅黑 Light" w:cs="Segoe UI"/>
          <w:color w:val="40485B"/>
        </w:rPr>
      </w:pPr>
      <w:r>
        <w:rPr>
          <w:rFonts w:ascii="微软雅黑 Light" w:eastAsia="微软雅黑 Light" w:hAnsi="微软雅黑 Light" w:cs="Segoe UI"/>
          <w:color w:val="40485B"/>
        </w:rPr>
        <w:t>答案：就是你</w:t>
      </w:r>
      <w:proofErr w:type="spellStart"/>
      <w:r>
        <w:rPr>
          <w:rFonts w:ascii="微软雅黑 Light" w:eastAsia="微软雅黑 Light" w:hAnsi="微软雅黑 Light" w:cs="Segoe UI"/>
          <w:color w:val="40485B"/>
        </w:rPr>
        <w:t>ppovd</w:t>
      </w:r>
      <w:proofErr w:type="spellEnd"/>
      <w:r>
        <w:rPr>
          <w:rFonts w:ascii="微软雅黑 Light" w:eastAsia="微软雅黑 Light" w:hAnsi="微软雅黑 Light" w:cs="Segoe UI"/>
          <w:color w:val="40485B"/>
        </w:rPr>
        <w:t xml:space="preserve">视频封面的地址，有的站长单独配置了域名，如果没有另外设置图片域名这里就填写 </w:t>
      </w:r>
      <w:proofErr w:type="spellStart"/>
      <w:r>
        <w:rPr>
          <w:rFonts w:ascii="微软雅黑 Light" w:eastAsia="微软雅黑 Light" w:hAnsi="微软雅黑 Light" w:cs="Segoe UI"/>
          <w:color w:val="40485B"/>
        </w:rPr>
        <w:t>ppvod</w:t>
      </w:r>
      <w:proofErr w:type="spellEnd"/>
      <w:r>
        <w:rPr>
          <w:rFonts w:ascii="微软雅黑 Light" w:eastAsia="微软雅黑 Light" w:hAnsi="微软雅黑 Light" w:cs="Segoe UI"/>
          <w:color w:val="40485B"/>
        </w:rPr>
        <w:t xml:space="preserve"> 的播放域名就可以了。</w:t>
      </w:r>
    </w:p>
    <w:p>
      <w:pPr>
        <w:pStyle w:val="3"/>
        <w:shd w:val="clear" w:color="auto" w:fill="FFFFFF"/>
        <w:spacing w:before="360" w:beforeAutospacing="0" w:after="240" w:afterAutospacing="0"/>
        <w:rPr>
          <w:rFonts w:ascii="微软雅黑 Light" w:eastAsia="微软雅黑 Light" w:hAnsi="微软雅黑 Light" w:cs="Segoe UI"/>
          <w:color w:val="40485B"/>
          <w:sz w:val="30"/>
          <w:szCs w:val="30"/>
        </w:rPr>
      </w:pPr>
      <w:r>
        <w:rPr>
          <w:rFonts w:ascii="微软雅黑 Light" w:eastAsia="微软雅黑 Light" w:hAnsi="微软雅黑 Light" w:cs="Segoe UI"/>
          <w:color w:val="40485B"/>
          <w:sz w:val="30"/>
          <w:szCs w:val="30"/>
        </w:rPr>
        <w:t>请求解析服务器失败？</w:t>
      </w:r>
    </w:p>
    <w:p>
      <w:pPr>
        <w:pStyle w:val="a5"/>
        <w:shd w:val="clear" w:color="auto" w:fill="FFFFFF"/>
        <w:spacing w:before="0" w:beforeAutospacing="0" w:after="240" w:afterAutospacing="0"/>
        <w:rPr>
          <w:rFonts w:ascii="微软雅黑 Light" w:eastAsia="微软雅黑 Light" w:hAnsi="微软雅黑 Light" w:cs="Segoe UI"/>
          <w:color w:val="40485B"/>
        </w:rPr>
      </w:pPr>
      <w:r>
        <w:rPr>
          <w:rFonts w:ascii="微软雅黑 Light" w:eastAsia="微软雅黑 Light" w:hAnsi="微软雅黑 Light" w:cs="Segoe UI"/>
          <w:color w:val="40485B"/>
        </w:rPr>
        <w:lastRenderedPageBreak/>
        <w:t>答案：如果配置无误，有可能SSL问题，就是你苹果</w:t>
      </w:r>
      <w:proofErr w:type="spellStart"/>
      <w:r>
        <w:rPr>
          <w:rFonts w:ascii="微软雅黑 Light" w:eastAsia="微软雅黑 Light" w:hAnsi="微软雅黑 Light" w:cs="Segoe UI"/>
          <w:color w:val="40485B"/>
        </w:rPr>
        <w:t>cms</w:t>
      </w:r>
      <w:proofErr w:type="spellEnd"/>
      <w:r>
        <w:rPr>
          <w:rFonts w:ascii="微软雅黑 Light" w:eastAsia="微软雅黑 Light" w:hAnsi="微软雅黑 Light" w:cs="Segoe UI"/>
          <w:color w:val="40485B"/>
        </w:rPr>
        <w:t>后台使用https协议，但是PPVOD接口是为http导致的通讯失败，只要保持两个地方协议一致即可解决。</w:t>
      </w:r>
    </w:p>
    <w:p>
      <w:pPr>
        <w:rPr>
          <w:rFonts w:ascii="微软雅黑 Light" w:eastAsia="微软雅黑 Light" w:hAnsi="微软雅黑 Light"/>
          <w:b/>
          <w:sz w:val="32"/>
          <w:szCs w:val="32"/>
        </w:rPr>
      </w:pPr>
      <w:r>
        <w:rPr>
          <w:rFonts w:ascii="微软雅黑 Light" w:eastAsia="微软雅黑 Light" w:hAnsi="微软雅黑 Light"/>
          <w:b/>
          <w:sz w:val="32"/>
          <w:szCs w:val="32"/>
        </w:rPr>
        <w:t>多集入库的标题规则</w:t>
      </w:r>
    </w:p>
    <w:p>
      <w:pPr>
        <w:rPr>
          <w:rFonts w:ascii="微软雅黑 Light" w:eastAsia="微软雅黑 Light" w:hAnsi="微软雅黑 Light"/>
        </w:rPr>
      </w:pPr>
      <w:r>
        <w:rPr>
          <w:rFonts w:ascii="微软雅黑 Light" w:eastAsia="微软雅黑 Light" w:hAnsi="微软雅黑 Light" w:hint="eastAsia"/>
        </w:rPr>
        <w:t>整合了多集入库插件，多集文件名命名规则：</w:t>
      </w:r>
      <w:r>
        <w:rPr>
          <w:rFonts w:ascii="微软雅黑 Light" w:eastAsia="微软雅黑 Light" w:hAnsi="微软雅黑 Light"/>
        </w:rPr>
        <w:t>http://www.ppvod.com/wangzhan/maccms/627.html</w:t>
      </w:r>
    </w:p>
    <w:p>
      <w:pPr>
        <w:rPr>
          <w:rFonts w:ascii="微软雅黑 Light" w:eastAsia="微软雅黑 Light" w:hAnsi="微软雅黑 Light"/>
          <w:color w:val="666666"/>
          <w:szCs w:val="21"/>
          <w:shd w:val="clear" w:color="auto" w:fill="FFFFFF"/>
        </w:rPr>
      </w:pPr>
      <w:r>
        <w:rPr>
          <w:rFonts w:ascii="微软雅黑 Light" w:eastAsia="微软雅黑 Light" w:hAnsi="微软雅黑 Light"/>
          <w:color w:val="666666"/>
          <w:szCs w:val="21"/>
          <w:shd w:val="clear" w:color="auto" w:fill="FFFFFF"/>
        </w:rPr>
        <w:t>以</w:t>
      </w:r>
      <w:proofErr w:type="spellStart"/>
      <w:r>
        <w:rPr>
          <w:rFonts w:ascii="微软雅黑 Light" w:eastAsia="微软雅黑 Light" w:hAnsi="微软雅黑 Light"/>
          <w:color w:val="666666"/>
          <w:szCs w:val="21"/>
          <w:shd w:val="clear" w:color="auto" w:fill="FFFFFF"/>
        </w:rPr>
        <w:t>cms</w:t>
      </w:r>
      <w:proofErr w:type="spellEnd"/>
      <w:r>
        <w:rPr>
          <w:rFonts w:ascii="微软雅黑 Light" w:eastAsia="微软雅黑 Light" w:hAnsi="微软雅黑 Light"/>
          <w:color w:val="666666"/>
          <w:szCs w:val="21"/>
          <w:shd w:val="clear" w:color="auto" w:fill="FFFFFF"/>
        </w:rPr>
        <w:t>内容的标题为入库参考，“有则递增、无则新增”为规则，如果</w:t>
      </w:r>
      <w:proofErr w:type="spellStart"/>
      <w:r>
        <w:rPr>
          <w:rFonts w:ascii="微软雅黑 Light" w:eastAsia="微软雅黑 Light" w:hAnsi="微软雅黑 Light"/>
          <w:color w:val="666666"/>
          <w:szCs w:val="21"/>
          <w:shd w:val="clear" w:color="auto" w:fill="FFFFFF"/>
        </w:rPr>
        <w:t>cms</w:t>
      </w:r>
      <w:proofErr w:type="spellEnd"/>
      <w:r>
        <w:rPr>
          <w:rFonts w:ascii="微软雅黑 Light" w:eastAsia="微软雅黑 Light" w:hAnsi="微软雅黑 Light"/>
          <w:color w:val="666666"/>
          <w:szCs w:val="21"/>
          <w:shd w:val="clear" w:color="auto" w:fill="FFFFFF"/>
        </w:rPr>
        <w:t>已经存在该视频标题的内容（比如已经先采集了豆瓣的内容），则递增</w:t>
      </w:r>
      <w:proofErr w:type="spellStart"/>
      <w:r>
        <w:rPr>
          <w:rFonts w:ascii="微软雅黑 Light" w:eastAsia="微软雅黑 Light" w:hAnsi="微软雅黑 Light"/>
          <w:color w:val="666666"/>
          <w:szCs w:val="21"/>
          <w:shd w:val="clear" w:color="auto" w:fill="FFFFFF"/>
        </w:rPr>
        <w:t>cms</w:t>
      </w:r>
      <w:proofErr w:type="spellEnd"/>
      <w:r>
        <w:rPr>
          <w:rFonts w:ascii="微软雅黑 Light" w:eastAsia="微软雅黑 Light" w:hAnsi="微软雅黑 Light" w:hint="eastAsia"/>
          <w:color w:val="666666"/>
          <w:szCs w:val="21"/>
          <w:shd w:val="clear" w:color="auto" w:fill="FFFFFF"/>
        </w:rPr>
        <w:t>内容</w:t>
      </w:r>
      <w:r>
        <w:rPr>
          <w:rFonts w:ascii="微软雅黑 Light" w:eastAsia="微软雅黑 Light" w:hAnsi="微软雅黑 Light"/>
          <w:color w:val="666666"/>
          <w:szCs w:val="21"/>
          <w:shd w:val="clear" w:color="auto" w:fill="FFFFFF"/>
        </w:rPr>
        <w:t>的视频地址，如果</w:t>
      </w:r>
      <w:proofErr w:type="spellStart"/>
      <w:r>
        <w:rPr>
          <w:rFonts w:ascii="微软雅黑 Light" w:eastAsia="微软雅黑 Light" w:hAnsi="微软雅黑 Light"/>
          <w:color w:val="666666"/>
          <w:szCs w:val="21"/>
          <w:shd w:val="clear" w:color="auto" w:fill="FFFFFF"/>
        </w:rPr>
        <w:t>cms</w:t>
      </w:r>
      <w:proofErr w:type="spellEnd"/>
      <w:r>
        <w:rPr>
          <w:rFonts w:ascii="微软雅黑 Light" w:eastAsia="微软雅黑 Light" w:hAnsi="微软雅黑 Light"/>
          <w:color w:val="666666"/>
          <w:szCs w:val="21"/>
          <w:shd w:val="clear" w:color="auto" w:fill="FFFFFF"/>
        </w:rPr>
        <w:t>还没有该视频标题的内容，则新增一个视频内容和视频地址。</w:t>
      </w:r>
    </w:p>
    <w:p>
      <w:pPr>
        <w:rPr>
          <w:rFonts w:ascii="微软雅黑 Light" w:eastAsia="微软雅黑 Light" w:hAnsi="微软雅黑 Light" w:cs="宋体" w:hint="eastAsia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我们以影视标题来举例（为了方便理解，并不是支持大家去做盗版视频，某些人不要扣帽子），命名规则是用“_”（英文下划线，可以在网上找批量重命名软件使用其他符号分隔，可在插件设置项里面修改。</w:t>
      </w:r>
    </w:p>
    <w:p>
      <w:pPr>
        <w:rPr>
          <w:rFonts w:ascii="微软雅黑 Light" w:eastAsia="微软雅黑 Light" w:hAnsi="微软雅黑 Light"/>
        </w:rPr>
      </w:pPr>
      <w:r>
        <w:rPr>
          <w:noProof/>
        </w:rPr>
        <w:drawing>
          <wp:inline distT="0" distB="0" distL="0" distR="0">
            <wp:extent cx="4892464" cy="1470787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92464" cy="1470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 w:hint="eastAsia"/>
          <w:color w:val="666666"/>
          <w:kern w:val="0"/>
          <w:szCs w:val="21"/>
        </w:rPr>
        <w:t>_</w:t>
      </w: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来分隔标题和集数，利用</w:t>
      </w:r>
      <w:r>
        <w:rPr>
          <w:rFonts w:ascii="微软雅黑 Light" w:eastAsia="微软雅黑 Light" w:hAnsi="微软雅黑 Light" w:cs="宋体" w:hint="eastAsia"/>
          <w:color w:val="666666"/>
          <w:kern w:val="0"/>
          <w:szCs w:val="21"/>
        </w:rPr>
        <w:t>_</w:t>
      </w: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前面的内容来区分</w:t>
      </w:r>
      <w:proofErr w:type="spellStart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cms</w:t>
      </w:r>
      <w:proofErr w:type="spellEnd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里面是否存在改内容，如果没有则新增内容，如果有则递增视频地址，</w:t>
      </w:r>
      <w:r>
        <w:rPr>
          <w:rFonts w:ascii="微软雅黑 Light" w:eastAsia="微软雅黑 Light" w:hAnsi="微软雅黑 Light" w:cs="宋体" w:hint="eastAsia"/>
          <w:color w:val="666666"/>
          <w:kern w:val="0"/>
          <w:szCs w:val="21"/>
        </w:rPr>
        <w:t>_</w:t>
      </w: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后面代表集数、期数。如果你要把多个视频推送到一个内容里面，把</w:t>
      </w:r>
      <w:r>
        <w:rPr>
          <w:rFonts w:ascii="微软雅黑 Light" w:eastAsia="微软雅黑 Light" w:hAnsi="微软雅黑 Light" w:cs="宋体" w:hint="eastAsia"/>
          <w:color w:val="666666"/>
          <w:kern w:val="0"/>
          <w:szCs w:val="21"/>
        </w:rPr>
        <w:t>_</w:t>
      </w: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前面的标题命名</w:t>
      </w:r>
      <w:proofErr w:type="gramStart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为一致</w:t>
      </w:r>
      <w:proofErr w:type="gramEnd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就可以。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比如先采集豆瓣的视频信息入库到网站，</w:t>
      </w:r>
      <w:r>
        <w:rPr>
          <w:rFonts w:ascii="微软雅黑 Light" w:eastAsia="微软雅黑 Light" w:hAnsi="微软雅黑 Light" w:cs="宋体" w:hint="eastAsia"/>
          <w:b/>
          <w:color w:val="666666"/>
          <w:kern w:val="0"/>
          <w:szCs w:val="21"/>
        </w:rPr>
        <w:t>PPVOD后台的视频标题跟</w:t>
      </w:r>
      <w:proofErr w:type="spellStart"/>
      <w:r>
        <w:rPr>
          <w:rFonts w:ascii="微软雅黑 Light" w:eastAsia="微软雅黑 Light" w:hAnsi="微软雅黑 Light" w:cs="宋体" w:hint="eastAsia"/>
          <w:b/>
          <w:color w:val="666666"/>
          <w:kern w:val="0"/>
          <w:szCs w:val="21"/>
        </w:rPr>
        <w:t>cms</w:t>
      </w:r>
      <w:proofErr w:type="spellEnd"/>
      <w:r>
        <w:rPr>
          <w:rFonts w:ascii="微软雅黑 Light" w:eastAsia="微软雅黑 Light" w:hAnsi="微软雅黑 Light" w:cs="宋体" w:hint="eastAsia"/>
          <w:b/>
          <w:color w:val="666666"/>
          <w:kern w:val="0"/>
          <w:szCs w:val="21"/>
        </w:rPr>
        <w:t>内容的视频标题一致，视频地址则会对应入库</w:t>
      </w: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，你可以在上</w:t>
      </w:r>
      <w:proofErr w:type="gramStart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传之前</w:t>
      </w:r>
      <w:proofErr w:type="gramEnd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就把视频的标题提前修改好，然后批量上传，视频地址则入库到对应的内容下面。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类型</w:t>
      </w:r>
      <w:proofErr w:type="gramStart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一</w:t>
      </w:r>
      <w:proofErr w:type="gramEnd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：单集视频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 w:hint="eastAsia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把视频名称命名为：拳</w:t>
      </w:r>
      <w:bookmarkStart w:id="0" w:name="_GoBack"/>
      <w:bookmarkEnd w:id="0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拳到肉，推送入库则新增一个名为“拳拳到肉”的单集视频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noProof/>
        </w:rPr>
        <w:lastRenderedPageBreak/>
        <w:drawing>
          <wp:inline distT="0" distB="0" distL="0" distR="0">
            <wp:extent cx="4587638" cy="2758679"/>
            <wp:effectExtent l="0" t="0" r="381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87638" cy="2758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类型二：上下集、上中下集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对应的把视频命名为：阿凡达_上、阿凡达_下或阿凡达_上、阿凡达_中、阿凡达_下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那么</w:t>
      </w:r>
      <w:proofErr w:type="spellStart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cms</w:t>
      </w:r>
      <w:proofErr w:type="spellEnd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内容标题则为：</w:t>
      </w:r>
      <w:proofErr w:type="gramStart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阿凡达</w:t>
      </w:r>
      <w:proofErr w:type="gramEnd"/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视频地址为：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上$视频地址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中$视频地址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下$视频地址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类型三：多集视频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在标题后面加上-集数，比如：西游记_1、西游记_2、西游记_3、西游记_n，_前面是视频名称，_后面是对应的集数，选择多集视频以后推送，如果</w:t>
      </w:r>
      <w:proofErr w:type="spellStart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cms</w:t>
      </w:r>
      <w:proofErr w:type="spellEnd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里面原来没有“西游记”这个视频，则新增以“西游记”为标题的多集视频，集数则按你自己编排的数字进行排列；如果</w:t>
      </w:r>
      <w:proofErr w:type="spellStart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cms</w:t>
      </w:r>
      <w:proofErr w:type="spellEnd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里面已经存在“西游记”这个内容，则新推送的多集地址在原来</w:t>
      </w:r>
      <w:proofErr w:type="spellStart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cms</w:t>
      </w:r>
      <w:proofErr w:type="spellEnd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里面的视频地址后面继续递增。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proofErr w:type="spellStart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cms</w:t>
      </w:r>
      <w:proofErr w:type="spellEnd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内容标题为：西游记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lastRenderedPageBreak/>
        <w:t>视频地址内容为：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1$视频地址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2$视频地址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3$视频地址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类型四：综艺视频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在视频名称后面加上日期或期数，比如：奇葩说_20220510、奇葩说_20220510、奇葩说_20220810，_前面是标题，后面是期数，推送的时候系统会查询</w:t>
      </w:r>
      <w:proofErr w:type="spellStart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cms</w:t>
      </w:r>
      <w:proofErr w:type="spellEnd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里面是否有“奇葩说”这个内容，如果有则在原来内容后面新增视频地址，如果</w:t>
      </w:r>
      <w:proofErr w:type="spellStart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cms</w:t>
      </w:r>
      <w:proofErr w:type="spellEnd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没有“奇葩说”这个标题，则新增一个名为“奇葩说”的标题。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 </w:t>
      </w:r>
      <w:proofErr w:type="spellStart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cms</w:t>
      </w:r>
      <w:proofErr w:type="spellEnd"/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内容标题为：奇葩说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视频地址内容为：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20220510$视频地址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20220510$视频地址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 w:hint="eastAsia"/>
          <w:color w:val="666666"/>
          <w:kern w:val="0"/>
          <w:szCs w:val="21"/>
        </w:rPr>
      </w:pPr>
      <w:r>
        <w:rPr>
          <w:rFonts w:ascii="微软雅黑 Light" w:eastAsia="微软雅黑 Light" w:hAnsi="微软雅黑 Light" w:cs="宋体"/>
          <w:color w:val="666666"/>
          <w:kern w:val="0"/>
          <w:szCs w:val="21"/>
        </w:rPr>
        <w:t>20220810$视频地址</w:t>
      </w:r>
    </w:p>
    <w:p>
      <w:pPr>
        <w:widowControl/>
        <w:shd w:val="clear" w:color="auto" w:fill="FFFFFF"/>
        <w:spacing w:after="225" w:line="420" w:lineRule="atLeast"/>
        <w:jc w:val="left"/>
        <w:rPr>
          <w:rFonts w:ascii="微软雅黑 Light" w:eastAsia="微软雅黑 Light" w:hAnsi="微软雅黑 Light" w:cs="宋体"/>
          <w:color w:val="666666"/>
          <w:kern w:val="0"/>
          <w:szCs w:val="21"/>
        </w:rPr>
      </w:pPr>
      <w:r>
        <w:rPr>
          <w:noProof/>
        </w:rPr>
        <w:lastRenderedPageBreak/>
        <w:drawing>
          <wp:inline distT="0" distB="0" distL="0" distR="0">
            <wp:extent cx="4458086" cy="4831499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58086" cy="4831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微软雅黑 Light" w:eastAsia="微软雅黑 Light" w:hAnsi="微软雅黑 Light"/>
        </w:rPr>
      </w:pPr>
      <w:r>
        <w:rPr>
          <w:rFonts w:ascii="微软雅黑 Light" w:eastAsia="微软雅黑 Light" w:hAnsi="微软雅黑 Light" w:hint="eastAsia"/>
          <w:b/>
          <w:bCs/>
        </w:rPr>
        <w:t>免责声明</w:t>
      </w:r>
      <w:r>
        <w:rPr>
          <w:rFonts w:ascii="微软雅黑 Light" w:eastAsia="微软雅黑 Light" w:hAnsi="微软雅黑 Light" w:hint="eastAsia"/>
        </w:rPr>
        <w:t>：</w:t>
      </w:r>
    </w:p>
    <w:p>
      <w:pPr>
        <w:rPr>
          <w:rFonts w:ascii="微软雅黑 Light" w:eastAsia="微软雅黑 Light" w:hAnsi="微软雅黑 Light"/>
        </w:rPr>
      </w:pPr>
      <w:r>
        <w:rPr>
          <w:rFonts w:ascii="微软雅黑 Light" w:eastAsia="微软雅黑 Light" w:hAnsi="微软雅黑 Light" w:hint="eastAsia"/>
        </w:rPr>
        <w:t>插件由</w:t>
      </w:r>
      <w:r>
        <w:rPr>
          <w:rFonts w:ascii="微软雅黑 Light" w:eastAsia="微软雅黑 Light" w:hAnsi="微软雅黑 Light"/>
        </w:rPr>
        <w:t xml:space="preserve"> 大图模板（http://www.datll.com）开发整合，并免费提供给PPVOD和苹果</w:t>
      </w:r>
      <w:proofErr w:type="spellStart"/>
      <w:r>
        <w:rPr>
          <w:rFonts w:ascii="微软雅黑 Light" w:eastAsia="微软雅黑 Light" w:hAnsi="微软雅黑 Light"/>
        </w:rPr>
        <w:t>cms</w:t>
      </w:r>
      <w:proofErr w:type="spellEnd"/>
      <w:r>
        <w:rPr>
          <w:rFonts w:ascii="微软雅黑 Light" w:eastAsia="微软雅黑 Light" w:hAnsi="微软雅黑 Light"/>
        </w:rPr>
        <w:t>站长使用，</w:t>
      </w:r>
    </w:p>
    <w:p>
      <w:pPr>
        <w:rPr>
          <w:rFonts w:ascii="微软雅黑 Light" w:eastAsia="微软雅黑 Light" w:hAnsi="微软雅黑 Light"/>
        </w:rPr>
      </w:pPr>
      <w:r>
        <w:rPr>
          <w:rFonts w:ascii="微软雅黑 Light" w:eastAsia="微软雅黑 Light" w:hAnsi="微软雅黑 Light" w:hint="eastAsia"/>
        </w:rPr>
        <w:t>软件仅供学习交流用途，不得使用于非法站点，违者自行承担一切后果，与软件开发者无关！！！</w:t>
      </w:r>
    </w:p>
    <w:p>
      <w:pPr>
        <w:rPr>
          <w:rFonts w:ascii="微软雅黑 Light" w:eastAsia="微软雅黑 Light" w:hAnsi="微软雅黑 Light"/>
        </w:rPr>
      </w:pPr>
    </w:p>
    <w:p>
      <w:pPr>
        <w:rPr>
          <w:rFonts w:ascii="微软雅黑 Light" w:eastAsia="微软雅黑 Light" w:hAnsi="微软雅黑 Light"/>
        </w:rPr>
      </w:pPr>
    </w:p>
    <w:p>
      <w:pPr>
        <w:rPr>
          <w:rFonts w:ascii="微软雅黑 Light" w:eastAsia="微软雅黑 Light" w:hAnsi="微软雅黑 Light"/>
        </w:rPr>
      </w:pPr>
      <w:r>
        <w:rPr>
          <w:rFonts w:ascii="微软雅黑 Light" w:eastAsia="微软雅黑 Light" w:hAnsi="微软雅黑 Light" w:hint="eastAsia"/>
        </w:rPr>
        <w:t>大图模板（</w:t>
      </w:r>
      <w:r>
        <w:rPr>
          <w:rFonts w:ascii="微软雅黑 Light" w:eastAsia="微软雅黑 Light" w:hAnsi="微软雅黑 Light"/>
        </w:rPr>
        <w:t>http://www.datll.com） 现有：优质原创成品模板源码、插件源码、app源码出售。</w:t>
      </w:r>
    </w:p>
    <w:p>
      <w:pPr>
        <w:rPr>
          <w:rFonts w:ascii="微软雅黑 Light" w:eastAsia="微软雅黑 Light" w:hAnsi="微软雅黑 Light"/>
        </w:rPr>
      </w:pPr>
      <w:r>
        <w:rPr>
          <w:rFonts w:ascii="微软雅黑 Light" w:eastAsia="微软雅黑 Light" w:hAnsi="微软雅黑 Light" w:hint="eastAsia"/>
        </w:rPr>
        <w:t>另有：承接网站模板设计、模板仿站、高端</w:t>
      </w:r>
      <w:r>
        <w:rPr>
          <w:rFonts w:ascii="微软雅黑 Light" w:eastAsia="微软雅黑 Light" w:hAnsi="微软雅黑 Light"/>
        </w:rPr>
        <w:t>UI定制、</w:t>
      </w:r>
      <w:proofErr w:type="spellStart"/>
      <w:r>
        <w:rPr>
          <w:rFonts w:ascii="微软雅黑 Light" w:eastAsia="微软雅黑 Light" w:hAnsi="微软雅黑 Light"/>
        </w:rPr>
        <w:t>cms</w:t>
      </w:r>
      <w:proofErr w:type="spellEnd"/>
      <w:r>
        <w:rPr>
          <w:rFonts w:ascii="微软雅黑 Light" w:eastAsia="微软雅黑 Light" w:hAnsi="微软雅黑 Light"/>
        </w:rPr>
        <w:t>二次开发、插件开发、</w:t>
      </w:r>
      <w:proofErr w:type="spellStart"/>
      <w:r>
        <w:rPr>
          <w:rFonts w:ascii="微软雅黑 Light" w:eastAsia="微软雅黑 Light" w:hAnsi="微软雅黑 Light"/>
        </w:rPr>
        <w:t>cms</w:t>
      </w:r>
      <w:proofErr w:type="spellEnd"/>
      <w:r>
        <w:rPr>
          <w:rFonts w:ascii="微软雅黑 Light" w:eastAsia="微软雅黑 Light" w:hAnsi="微软雅黑 Light"/>
        </w:rPr>
        <w:t>对接</w:t>
      </w:r>
      <w:proofErr w:type="spellStart"/>
      <w:r>
        <w:rPr>
          <w:rFonts w:ascii="微软雅黑 Light" w:eastAsia="微软雅黑 Light" w:hAnsi="微软雅黑 Light"/>
        </w:rPr>
        <w:t>uni</w:t>
      </w:r>
      <w:proofErr w:type="spellEnd"/>
      <w:r>
        <w:rPr>
          <w:rFonts w:ascii="微软雅黑 Light" w:eastAsia="微软雅黑 Light" w:hAnsi="微软雅黑 Light"/>
        </w:rPr>
        <w:t>-app项目。承接网站日常维护，</w:t>
      </w:r>
      <w:proofErr w:type="gramStart"/>
      <w:r>
        <w:rPr>
          <w:rFonts w:ascii="微软雅黑 Light" w:eastAsia="微软雅黑 Light" w:hAnsi="微软雅黑 Light"/>
        </w:rPr>
        <w:t>数据库挂马清理</w:t>
      </w:r>
      <w:proofErr w:type="gramEnd"/>
      <w:r>
        <w:rPr>
          <w:rFonts w:ascii="微软雅黑 Light" w:eastAsia="微软雅黑 Light" w:hAnsi="微软雅黑 Light"/>
        </w:rPr>
        <w:t>、模板后门、恶意代码清理，播放器整合。联系QQ：834023388</w:t>
      </w:r>
    </w:p>
    <w:sectPr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A7FD6"/>
    <w:multiLevelType w:val="hybridMultilevel"/>
    <w:tmpl w:val="C43A838A"/>
    <w:lvl w:ilvl="0" w:tplc="3B2693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B9852BE"/>
    <w:multiLevelType w:val="multilevel"/>
    <w:tmpl w:val="3948D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HTML">
    <w:name w:val="HTML Code"/>
    <w:basedOn w:val="a0"/>
    <w:uiPriority w:val="99"/>
    <w:semiHidden/>
    <w:unhideWhenUsed/>
    <w:rPr>
      <w:rFonts w:ascii="宋体" w:eastAsia="宋体" w:hAnsi="宋体" w:cs="宋体"/>
      <w:sz w:val="24"/>
      <w:szCs w:val="24"/>
    </w:rPr>
  </w:style>
  <w:style w:type="character" w:customStyle="1" w:styleId="4Char">
    <w:name w:val="标题 4 Char"/>
    <w:basedOn w:val="a0"/>
    <w:link w:val="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6">
    <w:name w:val="Balloon Text"/>
    <w:basedOn w:val="a"/>
    <w:link w:val="Char"/>
    <w:uiPriority w:val="99"/>
    <w:semiHidden/>
    <w:unhideWhenUsed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HTML">
    <w:name w:val="HTML Code"/>
    <w:basedOn w:val="a0"/>
    <w:uiPriority w:val="99"/>
    <w:semiHidden/>
    <w:unhideWhenUsed/>
    <w:rPr>
      <w:rFonts w:ascii="宋体" w:eastAsia="宋体" w:hAnsi="宋体" w:cs="宋体"/>
      <w:sz w:val="24"/>
      <w:szCs w:val="24"/>
    </w:rPr>
  </w:style>
  <w:style w:type="character" w:customStyle="1" w:styleId="4Char">
    <w:name w:val="标题 4 Char"/>
    <w:basedOn w:val="a0"/>
    <w:link w:val="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6">
    <w:name w:val="Balloon Text"/>
    <w:basedOn w:val="a"/>
    <w:link w:val="Char"/>
    <w:uiPriority w:val="99"/>
    <w:semiHidden/>
    <w:unhideWhenUsed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9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China</cp:lastModifiedBy>
  <cp:revision>20</cp:revision>
  <dcterms:created xsi:type="dcterms:W3CDTF">2020-05-30T11:13:00Z</dcterms:created>
  <dcterms:modified xsi:type="dcterms:W3CDTF">2022-06-16T14:42:00Z</dcterms:modified>
</cp:coreProperties>
</file>